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345C" w14:textId="160FDA2C" w:rsidR="008711AB" w:rsidRDefault="00D14F29">
      <w:r>
        <w:t xml:space="preserve">History </w:t>
      </w:r>
      <w:r w:rsidR="007B09BD">
        <w:t>Golden Threads</w:t>
      </w:r>
    </w:p>
    <w:p w14:paraId="72C9FC08" w14:textId="77777777" w:rsidR="007B09BD" w:rsidRDefault="007B0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38"/>
        <w:gridCol w:w="1723"/>
        <w:gridCol w:w="1730"/>
        <w:gridCol w:w="1739"/>
        <w:gridCol w:w="1736"/>
        <w:gridCol w:w="1815"/>
        <w:gridCol w:w="1734"/>
      </w:tblGrid>
      <w:tr w:rsidR="007B09BD" w14:paraId="306FCA34" w14:textId="77777777" w:rsidTr="0060431D">
        <w:tc>
          <w:tcPr>
            <w:tcW w:w="1733" w:type="dxa"/>
          </w:tcPr>
          <w:p w14:paraId="70486DE3" w14:textId="73D991AC" w:rsidR="007B09BD" w:rsidRDefault="007B09BD">
            <w:r>
              <w:t>Golden Thread</w:t>
            </w:r>
          </w:p>
        </w:tc>
        <w:tc>
          <w:tcPr>
            <w:tcW w:w="1738" w:type="dxa"/>
          </w:tcPr>
          <w:p w14:paraId="25AC9F05" w14:textId="5EA8F6B8" w:rsidR="007B09BD" w:rsidRDefault="007B09BD">
            <w:r>
              <w:t>Reception</w:t>
            </w:r>
          </w:p>
        </w:tc>
        <w:tc>
          <w:tcPr>
            <w:tcW w:w="1723" w:type="dxa"/>
          </w:tcPr>
          <w:p w14:paraId="6A5D388A" w14:textId="6A2C0F86" w:rsidR="007B09BD" w:rsidRDefault="007B09BD">
            <w:r>
              <w:t>Year 1</w:t>
            </w:r>
          </w:p>
        </w:tc>
        <w:tc>
          <w:tcPr>
            <w:tcW w:w="1730" w:type="dxa"/>
          </w:tcPr>
          <w:p w14:paraId="154EE90B" w14:textId="129BE096" w:rsidR="007B09BD" w:rsidRDefault="007B09BD">
            <w:r>
              <w:t>Year 2</w:t>
            </w:r>
          </w:p>
        </w:tc>
        <w:tc>
          <w:tcPr>
            <w:tcW w:w="1739" w:type="dxa"/>
          </w:tcPr>
          <w:p w14:paraId="0F4EF57C" w14:textId="11EE1525" w:rsidR="007B09BD" w:rsidRDefault="007B09BD">
            <w:r>
              <w:t>Year 3</w:t>
            </w:r>
          </w:p>
        </w:tc>
        <w:tc>
          <w:tcPr>
            <w:tcW w:w="1736" w:type="dxa"/>
          </w:tcPr>
          <w:p w14:paraId="632C4925" w14:textId="101873D6" w:rsidR="007B09BD" w:rsidRDefault="007B09BD">
            <w:r>
              <w:t>Year 4</w:t>
            </w:r>
          </w:p>
        </w:tc>
        <w:tc>
          <w:tcPr>
            <w:tcW w:w="1815" w:type="dxa"/>
          </w:tcPr>
          <w:p w14:paraId="34FF0C00" w14:textId="2B257C38" w:rsidR="007B09BD" w:rsidRDefault="007B09BD">
            <w:r>
              <w:t>Year 5</w:t>
            </w:r>
          </w:p>
        </w:tc>
        <w:tc>
          <w:tcPr>
            <w:tcW w:w="1734" w:type="dxa"/>
          </w:tcPr>
          <w:p w14:paraId="377C23A2" w14:textId="3F67D5E9" w:rsidR="007B09BD" w:rsidRDefault="007B09BD">
            <w:r>
              <w:t>Year 6</w:t>
            </w:r>
          </w:p>
        </w:tc>
      </w:tr>
      <w:tr w:rsidR="00F85573" w14:paraId="3135D92B" w14:textId="77777777" w:rsidTr="0060431D">
        <w:tc>
          <w:tcPr>
            <w:tcW w:w="1733" w:type="dxa"/>
            <w:shd w:val="clear" w:color="auto" w:fill="D9E2F3" w:themeFill="accent1" w:themeFillTint="33"/>
          </w:tcPr>
          <w:p w14:paraId="1360DB7E" w14:textId="01B76366" w:rsidR="00F85573" w:rsidRDefault="00F85573">
            <w:r>
              <w:t>Substantive</w:t>
            </w:r>
          </w:p>
        </w:tc>
        <w:tc>
          <w:tcPr>
            <w:tcW w:w="1738" w:type="dxa"/>
            <w:shd w:val="clear" w:color="auto" w:fill="D9E2F3" w:themeFill="accent1" w:themeFillTint="33"/>
          </w:tcPr>
          <w:p w14:paraId="05D1314A" w14:textId="77777777" w:rsidR="00F85573" w:rsidRDefault="00F85573"/>
        </w:tc>
        <w:tc>
          <w:tcPr>
            <w:tcW w:w="1723" w:type="dxa"/>
            <w:shd w:val="clear" w:color="auto" w:fill="D9E2F3" w:themeFill="accent1" w:themeFillTint="33"/>
          </w:tcPr>
          <w:p w14:paraId="455CA66B" w14:textId="77777777" w:rsidR="00F85573" w:rsidRDefault="00F85573"/>
        </w:tc>
        <w:tc>
          <w:tcPr>
            <w:tcW w:w="1730" w:type="dxa"/>
            <w:shd w:val="clear" w:color="auto" w:fill="D9E2F3" w:themeFill="accent1" w:themeFillTint="33"/>
          </w:tcPr>
          <w:p w14:paraId="0E693C1A" w14:textId="77777777" w:rsidR="00F85573" w:rsidRDefault="00F85573"/>
        </w:tc>
        <w:tc>
          <w:tcPr>
            <w:tcW w:w="1739" w:type="dxa"/>
            <w:shd w:val="clear" w:color="auto" w:fill="D9E2F3" w:themeFill="accent1" w:themeFillTint="33"/>
          </w:tcPr>
          <w:p w14:paraId="76337421" w14:textId="77777777" w:rsidR="00F85573" w:rsidRDefault="00F85573"/>
        </w:tc>
        <w:tc>
          <w:tcPr>
            <w:tcW w:w="1736" w:type="dxa"/>
            <w:shd w:val="clear" w:color="auto" w:fill="D9E2F3" w:themeFill="accent1" w:themeFillTint="33"/>
          </w:tcPr>
          <w:p w14:paraId="2EFB0928" w14:textId="77777777" w:rsidR="00F85573" w:rsidRDefault="00F85573"/>
        </w:tc>
        <w:tc>
          <w:tcPr>
            <w:tcW w:w="1815" w:type="dxa"/>
            <w:shd w:val="clear" w:color="auto" w:fill="D9E2F3" w:themeFill="accent1" w:themeFillTint="33"/>
          </w:tcPr>
          <w:p w14:paraId="6F9AFE0C" w14:textId="77777777" w:rsidR="00F85573" w:rsidRDefault="00F85573"/>
        </w:tc>
        <w:tc>
          <w:tcPr>
            <w:tcW w:w="1734" w:type="dxa"/>
            <w:shd w:val="clear" w:color="auto" w:fill="D9E2F3" w:themeFill="accent1" w:themeFillTint="33"/>
          </w:tcPr>
          <w:p w14:paraId="28110D3E" w14:textId="77777777" w:rsidR="00F85573" w:rsidRDefault="00F85573"/>
        </w:tc>
      </w:tr>
      <w:tr w:rsidR="007B09BD" w14:paraId="66E1626B" w14:textId="77777777" w:rsidTr="0060431D">
        <w:tc>
          <w:tcPr>
            <w:tcW w:w="1733" w:type="dxa"/>
          </w:tcPr>
          <w:p w14:paraId="4BAD0A40" w14:textId="1D0B00E4" w:rsidR="007B09BD" w:rsidRDefault="00F85573">
            <w:r>
              <w:t>Monarchy and Power</w:t>
            </w:r>
          </w:p>
        </w:tc>
        <w:tc>
          <w:tcPr>
            <w:tcW w:w="1738" w:type="dxa"/>
          </w:tcPr>
          <w:p w14:paraId="486F1F87" w14:textId="3E201667" w:rsidR="007B09BD" w:rsidRDefault="00AA13F8">
            <w:r>
              <w:t>Who is the King.</w:t>
            </w:r>
          </w:p>
        </w:tc>
        <w:tc>
          <w:tcPr>
            <w:tcW w:w="1723" w:type="dxa"/>
          </w:tcPr>
          <w:p w14:paraId="6A19558F" w14:textId="2C790200" w:rsidR="007B09BD" w:rsidRDefault="00AA13F8">
            <w:r>
              <w:t>Understand that monarchs change.</w:t>
            </w:r>
          </w:p>
        </w:tc>
        <w:tc>
          <w:tcPr>
            <w:tcW w:w="1730" w:type="dxa"/>
          </w:tcPr>
          <w:p w14:paraId="68F42EC8" w14:textId="235D30D8" w:rsidR="007B09BD" w:rsidRDefault="00FA790A">
            <w:r>
              <w:t xml:space="preserve">Understand that the term power can be applied to countries.  </w:t>
            </w:r>
          </w:p>
        </w:tc>
        <w:tc>
          <w:tcPr>
            <w:tcW w:w="1739" w:type="dxa"/>
          </w:tcPr>
          <w:p w14:paraId="7D2A684B" w14:textId="4959D5B0" w:rsidR="00FA790A" w:rsidRDefault="00FA790A">
            <w:r>
              <w:t xml:space="preserve">Time periods can be named after monarchs. </w:t>
            </w:r>
          </w:p>
          <w:p w14:paraId="1F397B03" w14:textId="77777777" w:rsidR="00301748" w:rsidRDefault="00301748"/>
          <w:p w14:paraId="1C838195" w14:textId="6D74576D" w:rsidR="00301748" w:rsidRDefault="00301748">
            <w:r>
              <w:t>The power of monarchs can change.</w:t>
            </w:r>
          </w:p>
          <w:p w14:paraId="7AB394B5" w14:textId="1C7F37C7" w:rsidR="00FA790A" w:rsidRDefault="00FA790A"/>
        </w:tc>
        <w:tc>
          <w:tcPr>
            <w:tcW w:w="1736" w:type="dxa"/>
          </w:tcPr>
          <w:p w14:paraId="565CCCBA" w14:textId="73196CAB" w:rsidR="007B09BD" w:rsidRDefault="009C5297">
            <w:r>
              <w:t xml:space="preserve">A monarch is a ruler but in different civilisations these can have different names and their power may be different. </w:t>
            </w:r>
          </w:p>
        </w:tc>
        <w:tc>
          <w:tcPr>
            <w:tcW w:w="1815" w:type="dxa"/>
          </w:tcPr>
          <w:p w14:paraId="130CD7F2" w14:textId="77AC5A9E" w:rsidR="007B09BD" w:rsidRDefault="009C5297">
            <w:r>
              <w:t>Democracy understanding the impact of this change</w:t>
            </w:r>
            <w:r w:rsidR="00301748">
              <w:t xml:space="preserve"> and how it changed power</w:t>
            </w:r>
            <w:r>
              <w:t>.</w:t>
            </w:r>
          </w:p>
          <w:p w14:paraId="1B8FDEC9" w14:textId="77777777" w:rsidR="009C5297" w:rsidRDefault="009C5297"/>
          <w:p w14:paraId="4126E7D8" w14:textId="03A48EB1" w:rsidR="009C5297" w:rsidRDefault="009C5297"/>
        </w:tc>
        <w:tc>
          <w:tcPr>
            <w:tcW w:w="1734" w:type="dxa"/>
          </w:tcPr>
          <w:p w14:paraId="0C990F01" w14:textId="7A8C4E35" w:rsidR="007B09BD" w:rsidRDefault="00334A3E">
            <w:r>
              <w:t>There are consequences to changes in power.</w:t>
            </w:r>
          </w:p>
        </w:tc>
      </w:tr>
      <w:tr w:rsidR="007B09BD" w14:paraId="4F98563B" w14:textId="77777777" w:rsidTr="0060431D">
        <w:tc>
          <w:tcPr>
            <w:tcW w:w="1733" w:type="dxa"/>
          </w:tcPr>
          <w:p w14:paraId="6F898087" w14:textId="3BB104D9" w:rsidR="007B09BD" w:rsidRDefault="00F85573">
            <w:r>
              <w:t>Religion and Belief</w:t>
            </w:r>
          </w:p>
        </w:tc>
        <w:tc>
          <w:tcPr>
            <w:tcW w:w="1738" w:type="dxa"/>
          </w:tcPr>
          <w:p w14:paraId="73712618" w14:textId="3A46FB35" w:rsidR="00AA13F8" w:rsidRPr="00AA13F8" w:rsidRDefault="00AA13F8" w:rsidP="00AA13F8">
            <w:pPr>
              <w:rPr>
                <w:rFonts w:cstheme="minorHAnsi"/>
              </w:rPr>
            </w:pPr>
            <w:r w:rsidRPr="00AA13F8">
              <w:rPr>
                <w:rFonts w:cstheme="minorHAnsi"/>
              </w:rPr>
              <w:t xml:space="preserve">Festivals through the year </w:t>
            </w:r>
            <w:proofErr w:type="gramStart"/>
            <w:r w:rsidR="001D67A2" w:rsidRPr="00AA13F8">
              <w:rPr>
                <w:rFonts w:cstheme="minorHAnsi"/>
              </w:rPr>
              <w:t>e.g.</w:t>
            </w:r>
            <w:proofErr w:type="gramEnd"/>
            <w:r w:rsidRPr="00AA13F8">
              <w:rPr>
                <w:rFonts w:cstheme="minorHAnsi"/>
              </w:rPr>
              <w:t xml:space="preserve"> Christmas, Diwali, Eid, Easter</w:t>
            </w:r>
          </w:p>
          <w:p w14:paraId="0914BD32" w14:textId="77777777" w:rsidR="007B09BD" w:rsidRDefault="007B09BD"/>
        </w:tc>
        <w:tc>
          <w:tcPr>
            <w:tcW w:w="1723" w:type="dxa"/>
          </w:tcPr>
          <w:p w14:paraId="7BAAEE45" w14:textId="1CBF7E00" w:rsidR="007B09BD" w:rsidRDefault="00AA13F8">
            <w:r>
              <w:t>Begin to understand that different monarchs held different religious views.</w:t>
            </w:r>
          </w:p>
        </w:tc>
        <w:tc>
          <w:tcPr>
            <w:tcW w:w="1730" w:type="dxa"/>
          </w:tcPr>
          <w:p w14:paraId="6783B55D" w14:textId="0F4856C3" w:rsidR="007B09BD" w:rsidRDefault="00FA790A">
            <w:r>
              <w:t xml:space="preserve">Religion can play a role in the actions of individuals. </w:t>
            </w:r>
          </w:p>
        </w:tc>
        <w:tc>
          <w:tcPr>
            <w:tcW w:w="1739" w:type="dxa"/>
          </w:tcPr>
          <w:p w14:paraId="42D1AAFE" w14:textId="77777777" w:rsidR="007B09BD" w:rsidRDefault="007B09BD"/>
        </w:tc>
        <w:tc>
          <w:tcPr>
            <w:tcW w:w="1736" w:type="dxa"/>
          </w:tcPr>
          <w:p w14:paraId="7967E649" w14:textId="47946C08" w:rsidR="007B09BD" w:rsidRDefault="0000129A">
            <w:r>
              <w:t xml:space="preserve">Different belief </w:t>
            </w:r>
            <w:r w:rsidR="009C5297">
              <w:t>structures</w:t>
            </w:r>
            <w:r>
              <w:t xml:space="preserve"> in different civilisations. </w:t>
            </w:r>
          </w:p>
          <w:p w14:paraId="21F62FB8" w14:textId="77777777" w:rsidR="0000129A" w:rsidRDefault="0000129A"/>
          <w:p w14:paraId="0099B5EF" w14:textId="73AEA440" w:rsidR="0000129A" w:rsidRDefault="0000129A">
            <w:r>
              <w:t xml:space="preserve">How polytheism was a hallmark of many different </w:t>
            </w:r>
            <w:r w:rsidR="009C5297">
              <w:t xml:space="preserve">civilisations and that we follow a monotheistic religion but there are still polytheistic religions in the world. </w:t>
            </w:r>
            <w:r>
              <w:t xml:space="preserve"> </w:t>
            </w:r>
          </w:p>
        </w:tc>
        <w:tc>
          <w:tcPr>
            <w:tcW w:w="1815" w:type="dxa"/>
          </w:tcPr>
          <w:p w14:paraId="4B9E9E30" w14:textId="77777777" w:rsidR="007B09BD" w:rsidRDefault="009C5297">
            <w:r>
              <w:t xml:space="preserve">Understand the origins of Islam as a religion. </w:t>
            </w:r>
          </w:p>
          <w:p w14:paraId="498A476F" w14:textId="77777777" w:rsidR="009C5297" w:rsidRDefault="009C5297"/>
          <w:p w14:paraId="23E53544" w14:textId="321EE932" w:rsidR="009C5297" w:rsidRDefault="009C5297">
            <w:r>
              <w:t xml:space="preserve">Use previous knowledge to discuss the religious views of key areas of study. </w:t>
            </w:r>
          </w:p>
        </w:tc>
        <w:tc>
          <w:tcPr>
            <w:tcW w:w="1734" w:type="dxa"/>
          </w:tcPr>
          <w:p w14:paraId="2B394853" w14:textId="75815627" w:rsidR="007B09BD" w:rsidRDefault="007B09BD"/>
        </w:tc>
      </w:tr>
      <w:tr w:rsidR="007B09BD" w14:paraId="53105CE1" w14:textId="77777777" w:rsidTr="0060431D">
        <w:tc>
          <w:tcPr>
            <w:tcW w:w="1733" w:type="dxa"/>
          </w:tcPr>
          <w:p w14:paraId="2230EEDD" w14:textId="0158F0D8" w:rsidR="007B09BD" w:rsidRDefault="00F85573">
            <w:r>
              <w:lastRenderedPageBreak/>
              <w:t>Invasion and Settlement</w:t>
            </w:r>
          </w:p>
        </w:tc>
        <w:tc>
          <w:tcPr>
            <w:tcW w:w="1738" w:type="dxa"/>
          </w:tcPr>
          <w:p w14:paraId="30FAE87A" w14:textId="77777777" w:rsidR="00AA13F8" w:rsidRPr="00AA13F8" w:rsidRDefault="00AA13F8" w:rsidP="00AA13F8">
            <w:pPr>
              <w:rPr>
                <w:rFonts w:cstheme="minorHAnsi"/>
              </w:rPr>
            </w:pPr>
            <w:r w:rsidRPr="00AA13F8">
              <w:rPr>
                <w:rFonts w:cstheme="minorHAnsi"/>
              </w:rPr>
              <w:t>Observable changes in the children’s locality</w:t>
            </w:r>
          </w:p>
          <w:p w14:paraId="4A4852C6" w14:textId="77777777" w:rsidR="007B09BD" w:rsidRDefault="007B09BD"/>
        </w:tc>
        <w:tc>
          <w:tcPr>
            <w:tcW w:w="1723" w:type="dxa"/>
          </w:tcPr>
          <w:p w14:paraId="539C6280" w14:textId="3586D7B9" w:rsidR="007B09BD" w:rsidRDefault="000F1D83">
            <w:r>
              <w:t>Understand how Ironbridge has changed over time.</w:t>
            </w:r>
          </w:p>
        </w:tc>
        <w:tc>
          <w:tcPr>
            <w:tcW w:w="1730" w:type="dxa"/>
          </w:tcPr>
          <w:p w14:paraId="317BA9E8" w14:textId="5EAFCF0D" w:rsidR="007B09BD" w:rsidRDefault="00FA790A">
            <w:r>
              <w:t xml:space="preserve">Understand </w:t>
            </w:r>
            <w:r w:rsidR="00301748">
              <w:t xml:space="preserve">that events can change settlement patterns. </w:t>
            </w:r>
            <w:r>
              <w:t xml:space="preserve"> </w:t>
            </w:r>
          </w:p>
        </w:tc>
        <w:tc>
          <w:tcPr>
            <w:tcW w:w="1739" w:type="dxa"/>
          </w:tcPr>
          <w:p w14:paraId="70320836" w14:textId="2AB1AB41" w:rsidR="007B09BD" w:rsidRDefault="001B6646">
            <w:r>
              <w:t xml:space="preserve">Understand how people’s lives changed over time from a nomadic lifestyle to a settled life with the beginnings of village communities. </w:t>
            </w:r>
          </w:p>
        </w:tc>
        <w:tc>
          <w:tcPr>
            <w:tcW w:w="1736" w:type="dxa"/>
          </w:tcPr>
          <w:p w14:paraId="345F4874" w14:textId="77777777" w:rsidR="001B6646" w:rsidRDefault="001B6646">
            <w:r>
              <w:t>How invasion of new areas can lead to settlement.</w:t>
            </w:r>
          </w:p>
          <w:p w14:paraId="038F3DA7" w14:textId="77777777" w:rsidR="007B09BD" w:rsidRDefault="001B6646">
            <w:r>
              <w:t xml:space="preserve"> </w:t>
            </w:r>
          </w:p>
          <w:p w14:paraId="4A720524" w14:textId="0271AB30" w:rsidR="009C5297" w:rsidRDefault="009C5297">
            <w:r>
              <w:t xml:space="preserve">How the early civilisations had commonalities between where they chose to create settlements and where they were located. </w:t>
            </w:r>
          </w:p>
        </w:tc>
        <w:tc>
          <w:tcPr>
            <w:tcW w:w="1815" w:type="dxa"/>
          </w:tcPr>
          <w:p w14:paraId="133C03EF" w14:textId="18768E44" w:rsidR="007B09BD" w:rsidRDefault="00965DCA">
            <w:r>
              <w:t xml:space="preserve">Invasion is used to expand an empire. </w:t>
            </w:r>
          </w:p>
        </w:tc>
        <w:tc>
          <w:tcPr>
            <w:tcW w:w="1734" w:type="dxa"/>
          </w:tcPr>
          <w:p w14:paraId="32092A7F" w14:textId="77777777" w:rsidR="007B09BD" w:rsidRDefault="00334A3E">
            <w:r>
              <w:t xml:space="preserve">Invasions will have events that led up to it and consequences after. </w:t>
            </w:r>
          </w:p>
          <w:p w14:paraId="117B60DD" w14:textId="77777777" w:rsidR="00334A3E" w:rsidRDefault="00334A3E"/>
          <w:p w14:paraId="006F90BD" w14:textId="1B757004" w:rsidR="00334A3E" w:rsidRDefault="00334A3E">
            <w:r>
              <w:t xml:space="preserve">Countries can </w:t>
            </w:r>
            <w:proofErr w:type="gramStart"/>
            <w:r>
              <w:t>join together</w:t>
            </w:r>
            <w:proofErr w:type="gramEnd"/>
            <w:r>
              <w:t xml:space="preserve"> within wars and form alliances or be allies. </w:t>
            </w:r>
          </w:p>
        </w:tc>
      </w:tr>
      <w:tr w:rsidR="007B09BD" w14:paraId="00A547AA" w14:textId="77777777" w:rsidTr="0060431D">
        <w:tc>
          <w:tcPr>
            <w:tcW w:w="1733" w:type="dxa"/>
          </w:tcPr>
          <w:p w14:paraId="35C802C0" w14:textId="72180145" w:rsidR="007B09BD" w:rsidRDefault="00F85573">
            <w:r>
              <w:t>Society and Legacy</w:t>
            </w:r>
          </w:p>
        </w:tc>
        <w:tc>
          <w:tcPr>
            <w:tcW w:w="1738" w:type="dxa"/>
          </w:tcPr>
          <w:p w14:paraId="4C032CD2" w14:textId="77777777" w:rsidR="00AA13F8" w:rsidRPr="00AA13F8" w:rsidRDefault="00AA13F8" w:rsidP="00AA13F8">
            <w:pPr>
              <w:rPr>
                <w:rFonts w:cstheme="minorHAnsi"/>
              </w:rPr>
            </w:pPr>
            <w:r w:rsidRPr="00AA13F8">
              <w:rPr>
                <w:rFonts w:cstheme="minorHAnsi"/>
              </w:rPr>
              <w:t xml:space="preserve">Dates commemorated through the year such as bonfire night, remembrance, and harvest </w:t>
            </w:r>
            <w:proofErr w:type="gramStart"/>
            <w:r w:rsidRPr="00AA13F8">
              <w:rPr>
                <w:rFonts w:cstheme="minorHAnsi"/>
              </w:rPr>
              <w:t>festivals</w:t>
            </w:r>
            <w:proofErr w:type="gramEnd"/>
          </w:p>
          <w:p w14:paraId="551E4AFA" w14:textId="77777777" w:rsidR="007B09BD" w:rsidRDefault="007B09BD"/>
        </w:tc>
        <w:tc>
          <w:tcPr>
            <w:tcW w:w="1723" w:type="dxa"/>
          </w:tcPr>
          <w:p w14:paraId="062F40C0" w14:textId="6AD4EF2F" w:rsidR="007B09BD" w:rsidRDefault="000F1D83">
            <w:r>
              <w:t xml:space="preserve">Understand that events and people are remembered after they took place/were alive and this is called a legacy. </w:t>
            </w:r>
          </w:p>
        </w:tc>
        <w:tc>
          <w:tcPr>
            <w:tcW w:w="1730" w:type="dxa"/>
          </w:tcPr>
          <w:p w14:paraId="5DD3B6C0" w14:textId="2FE3C440" w:rsidR="007B09BD" w:rsidRDefault="00FA790A">
            <w:r>
              <w:t xml:space="preserve">Know that individuals can leave a legacy for a variety of reasons. </w:t>
            </w:r>
          </w:p>
        </w:tc>
        <w:tc>
          <w:tcPr>
            <w:tcW w:w="1739" w:type="dxa"/>
          </w:tcPr>
          <w:p w14:paraId="75C0475F" w14:textId="77777777" w:rsidR="007B09BD" w:rsidRDefault="001B6646">
            <w:r>
              <w:t>Understand that it is still possible to see evidence of a previous time period (legacy)</w:t>
            </w:r>
          </w:p>
          <w:p w14:paraId="60A8459B" w14:textId="77777777" w:rsidR="001B6646" w:rsidRDefault="001B6646"/>
          <w:p w14:paraId="52DBFFDA" w14:textId="77777777" w:rsidR="001B6646" w:rsidRDefault="001B6646">
            <w:r>
              <w:t xml:space="preserve">Know that the industrialisation of Britain impacted our local area. </w:t>
            </w:r>
          </w:p>
          <w:p w14:paraId="77EEEBF4" w14:textId="77777777" w:rsidR="001B6646" w:rsidRDefault="001B6646"/>
          <w:p w14:paraId="1E16DC03" w14:textId="1209C164" w:rsidR="001B6646" w:rsidRDefault="001B6646">
            <w:r>
              <w:t xml:space="preserve">Legacy of the British Empire. </w:t>
            </w:r>
          </w:p>
        </w:tc>
        <w:tc>
          <w:tcPr>
            <w:tcW w:w="1736" w:type="dxa"/>
          </w:tcPr>
          <w:p w14:paraId="6D88F271" w14:textId="2586152F" w:rsidR="007B09BD" w:rsidRDefault="001B6646">
            <w:r>
              <w:t xml:space="preserve">Place name legacy </w:t>
            </w:r>
            <w:r w:rsidR="00790E50">
              <w:t>and how they are still part of society today (R</w:t>
            </w:r>
            <w:r>
              <w:t>oman</w:t>
            </w:r>
            <w:r w:rsidR="00790E50">
              <w:t>)</w:t>
            </w:r>
          </w:p>
          <w:p w14:paraId="0ADABB67" w14:textId="77777777" w:rsidR="001B6646" w:rsidRDefault="001B6646"/>
          <w:p w14:paraId="6C2C27D1" w14:textId="707DA4CC" w:rsidR="001B6646" w:rsidRDefault="001B6646">
            <w:r>
              <w:t>Importance of the A5</w:t>
            </w:r>
            <w:r w:rsidR="00790E50">
              <w:t xml:space="preserve"> as </w:t>
            </w:r>
            <w:proofErr w:type="gramStart"/>
            <w:r w:rsidR="00790E50">
              <w:t>a lasting legacy</w:t>
            </w:r>
            <w:proofErr w:type="gramEnd"/>
            <w:r w:rsidR="00790E50">
              <w:t xml:space="preserve"> of a military campaign</w:t>
            </w:r>
            <w:r>
              <w:t xml:space="preserve">. </w:t>
            </w:r>
          </w:p>
          <w:p w14:paraId="2C2F6AF2" w14:textId="77777777" w:rsidR="001B6646" w:rsidRDefault="001B6646"/>
          <w:p w14:paraId="6E032705" w14:textId="3B9DD402" w:rsidR="001B6646" w:rsidRDefault="001B6646">
            <w:r>
              <w:t xml:space="preserve">Different societies can be structured in different ways. </w:t>
            </w:r>
          </w:p>
        </w:tc>
        <w:tc>
          <w:tcPr>
            <w:tcW w:w="1815" w:type="dxa"/>
          </w:tcPr>
          <w:p w14:paraId="70AD04D4" w14:textId="59C64011" w:rsidR="007B09BD" w:rsidRDefault="00790E50">
            <w:r>
              <w:t>Legacy of</w:t>
            </w:r>
            <w:r w:rsidR="00334A3E">
              <w:t xml:space="preserve"> Greek ideas on society today.</w:t>
            </w:r>
          </w:p>
          <w:p w14:paraId="4DB3BE7D" w14:textId="77777777" w:rsidR="00334A3E" w:rsidRDefault="00334A3E"/>
          <w:p w14:paraId="09FCD30C" w14:textId="2594B3A7" w:rsidR="00334A3E" w:rsidRDefault="00334A3E">
            <w:r>
              <w:t>How social structures can vary and what it mean</w:t>
            </w:r>
            <w:r w:rsidR="00790E50">
              <w:t>s</w:t>
            </w:r>
            <w:r>
              <w:t xml:space="preserve"> to be part of a specific social group. </w:t>
            </w:r>
          </w:p>
        </w:tc>
        <w:tc>
          <w:tcPr>
            <w:tcW w:w="1734" w:type="dxa"/>
          </w:tcPr>
          <w:p w14:paraId="30AFA613" w14:textId="77777777" w:rsidR="007B09BD" w:rsidRDefault="00790E50">
            <w:r>
              <w:t xml:space="preserve">The legacy of an event can directly impact events in the future. </w:t>
            </w:r>
          </w:p>
          <w:p w14:paraId="035EE61E" w14:textId="77777777" w:rsidR="00790E50" w:rsidRDefault="00790E50"/>
          <w:p w14:paraId="6D27221D" w14:textId="59DCDA6C" w:rsidR="00790E50" w:rsidRDefault="00790E50">
            <w:r>
              <w:t xml:space="preserve">During times of war society structures and previous ideas change (role of women) these changes can continue after the event. </w:t>
            </w:r>
          </w:p>
          <w:p w14:paraId="433919F3" w14:textId="773FEF61" w:rsidR="00790E50" w:rsidRDefault="00790E50"/>
        </w:tc>
      </w:tr>
      <w:tr w:rsidR="007B09BD" w14:paraId="70E86542" w14:textId="77777777" w:rsidTr="0060431D">
        <w:tc>
          <w:tcPr>
            <w:tcW w:w="1733" w:type="dxa"/>
          </w:tcPr>
          <w:p w14:paraId="5FBAE3B4" w14:textId="75BC9828" w:rsidR="007B09BD" w:rsidRDefault="00F85573">
            <w:r>
              <w:t>Exploration and Empire</w:t>
            </w:r>
          </w:p>
        </w:tc>
        <w:tc>
          <w:tcPr>
            <w:tcW w:w="1738" w:type="dxa"/>
          </w:tcPr>
          <w:p w14:paraId="1FBE4AE8" w14:textId="77777777" w:rsidR="007B09BD" w:rsidRDefault="007B09BD"/>
        </w:tc>
        <w:tc>
          <w:tcPr>
            <w:tcW w:w="1723" w:type="dxa"/>
          </w:tcPr>
          <w:p w14:paraId="624C7567" w14:textId="3AB79A2B" w:rsidR="007B09BD" w:rsidRDefault="000F1D83">
            <w:r>
              <w:t xml:space="preserve">understand some kings went to other parts </w:t>
            </w:r>
            <w:r w:rsidR="00301748">
              <w:t>o</w:t>
            </w:r>
            <w:r>
              <w:t xml:space="preserve">f </w:t>
            </w:r>
            <w:r>
              <w:lastRenderedPageBreak/>
              <w:t xml:space="preserve">the world to try to take over the land. </w:t>
            </w:r>
          </w:p>
        </w:tc>
        <w:tc>
          <w:tcPr>
            <w:tcW w:w="1730" w:type="dxa"/>
          </w:tcPr>
          <w:p w14:paraId="61311F31" w14:textId="77777777" w:rsidR="007B09BD" w:rsidRDefault="00301748">
            <w:r>
              <w:lastRenderedPageBreak/>
              <w:t xml:space="preserve">Individuals can explore for a variety of </w:t>
            </w:r>
            <w:r>
              <w:lastRenderedPageBreak/>
              <w:t>reasons including scientific discovery.</w:t>
            </w:r>
          </w:p>
          <w:p w14:paraId="274F1111" w14:textId="77777777" w:rsidR="00301748" w:rsidRDefault="00301748"/>
          <w:p w14:paraId="2A40E96E" w14:textId="7275C7F0" w:rsidR="00301748" w:rsidRDefault="00301748">
            <w:r>
              <w:t xml:space="preserve">When people explore new areas of the </w:t>
            </w:r>
            <w:proofErr w:type="gramStart"/>
            <w:r>
              <w:t>world</w:t>
            </w:r>
            <w:proofErr w:type="gramEnd"/>
            <w:r>
              <w:t xml:space="preserve"> they will bring things back with them. </w:t>
            </w:r>
          </w:p>
        </w:tc>
        <w:tc>
          <w:tcPr>
            <w:tcW w:w="1739" w:type="dxa"/>
          </w:tcPr>
          <w:p w14:paraId="515AF7CD" w14:textId="77777777" w:rsidR="007B09BD" w:rsidRDefault="001B6646">
            <w:r>
              <w:lastRenderedPageBreak/>
              <w:t xml:space="preserve">Understand that exploration does not just refer to </w:t>
            </w:r>
            <w:r>
              <w:lastRenderedPageBreak/>
              <w:t xml:space="preserve">travel and can be in relation to technology and discoveries. </w:t>
            </w:r>
          </w:p>
          <w:p w14:paraId="4290D10C" w14:textId="77777777" w:rsidR="001B6646" w:rsidRDefault="001B6646"/>
          <w:p w14:paraId="4D2A32D4" w14:textId="77777777" w:rsidR="001B6646" w:rsidRDefault="001B6646">
            <w:r>
              <w:t xml:space="preserve">Know that the British Empire was established during the reign of Queen Victoria. </w:t>
            </w:r>
          </w:p>
          <w:p w14:paraId="263E1B95" w14:textId="77777777" w:rsidR="001B6646" w:rsidRDefault="001B6646"/>
          <w:p w14:paraId="1747E1DA" w14:textId="0020A78F" w:rsidR="001B6646" w:rsidRDefault="001B6646">
            <w:r>
              <w:t xml:space="preserve">Know what is meant by the term empire. </w:t>
            </w:r>
          </w:p>
        </w:tc>
        <w:tc>
          <w:tcPr>
            <w:tcW w:w="1736" w:type="dxa"/>
          </w:tcPr>
          <w:p w14:paraId="2C26B366" w14:textId="18C3416B" w:rsidR="007B09BD" w:rsidRDefault="001B6646">
            <w:r>
              <w:lastRenderedPageBreak/>
              <w:t xml:space="preserve">Know how the Roman’s built their empire and </w:t>
            </w:r>
            <w:r>
              <w:lastRenderedPageBreak/>
              <w:t>how their empire compared on a global scale</w:t>
            </w:r>
            <w:proofErr w:type="gramStart"/>
            <w:r>
              <w:t>. .</w:t>
            </w:r>
            <w:proofErr w:type="gramEnd"/>
            <w:r>
              <w:t xml:space="preserve"> </w:t>
            </w:r>
          </w:p>
          <w:p w14:paraId="3BB02736" w14:textId="507DC4E3" w:rsidR="001B6646" w:rsidRDefault="001B6646"/>
        </w:tc>
        <w:tc>
          <w:tcPr>
            <w:tcW w:w="1815" w:type="dxa"/>
          </w:tcPr>
          <w:p w14:paraId="0DAFA6F2" w14:textId="4105203B" w:rsidR="00334A3E" w:rsidRDefault="00334A3E">
            <w:r>
              <w:lastRenderedPageBreak/>
              <w:t>U</w:t>
            </w:r>
            <w:r w:rsidR="009C5297">
              <w:t xml:space="preserve">nderstand the legacy an empire can leave and </w:t>
            </w:r>
            <w:r w:rsidR="009C5297">
              <w:lastRenderedPageBreak/>
              <w:t>how it can in</w:t>
            </w:r>
            <w:r>
              <w:t xml:space="preserve">fluence/interact with others. </w:t>
            </w:r>
          </w:p>
          <w:p w14:paraId="0737BCCE" w14:textId="77777777" w:rsidR="00334A3E" w:rsidRDefault="00334A3E"/>
          <w:p w14:paraId="6FDD133D" w14:textId="60D2A38C" w:rsidR="007B09BD" w:rsidRDefault="00334A3E">
            <w:r>
              <w:t>Know that Alexander the Great set about expanding the empire.</w:t>
            </w:r>
            <w:r w:rsidR="009C5297">
              <w:t xml:space="preserve">  </w:t>
            </w:r>
          </w:p>
        </w:tc>
        <w:tc>
          <w:tcPr>
            <w:tcW w:w="1734" w:type="dxa"/>
          </w:tcPr>
          <w:p w14:paraId="6D579E97" w14:textId="77777777" w:rsidR="007B09BD" w:rsidRDefault="00C1156B">
            <w:r>
              <w:lastRenderedPageBreak/>
              <w:t xml:space="preserve">Exploration and colonisation </w:t>
            </w:r>
            <w:r w:rsidR="00C24E2A">
              <w:t xml:space="preserve">have </w:t>
            </w:r>
            <w:r w:rsidR="00C24E2A">
              <w:lastRenderedPageBreak/>
              <w:t xml:space="preserve">consequences beyond their borders. </w:t>
            </w:r>
          </w:p>
          <w:p w14:paraId="286F4934" w14:textId="77777777" w:rsidR="006462EA" w:rsidRDefault="006462EA"/>
          <w:p w14:paraId="5AB7C49E" w14:textId="77777777" w:rsidR="006462EA" w:rsidRDefault="006462EA">
            <w:r>
              <w:t>The legacy of empires.</w:t>
            </w:r>
          </w:p>
          <w:p w14:paraId="068FB742" w14:textId="77777777" w:rsidR="006462EA" w:rsidRDefault="006462EA"/>
          <w:p w14:paraId="0F37F616" w14:textId="67302CE3" w:rsidR="006462EA" w:rsidRDefault="006462EA"/>
        </w:tc>
      </w:tr>
      <w:tr w:rsidR="0060431D" w14:paraId="61130CA3" w14:textId="77777777" w:rsidTr="0060431D">
        <w:tc>
          <w:tcPr>
            <w:tcW w:w="1733" w:type="dxa"/>
          </w:tcPr>
          <w:p w14:paraId="6FE42A5D" w14:textId="4780D15B" w:rsidR="0060431D" w:rsidRDefault="0060431D" w:rsidP="0060431D">
            <w:r w:rsidRPr="00F85573">
              <w:lastRenderedPageBreak/>
              <w:t>Continuity and Change</w:t>
            </w:r>
          </w:p>
        </w:tc>
        <w:tc>
          <w:tcPr>
            <w:tcW w:w="1738" w:type="dxa"/>
          </w:tcPr>
          <w:p w14:paraId="1F3A1644" w14:textId="3D5B4A61" w:rsidR="0060431D" w:rsidRDefault="00301748" w:rsidP="0060431D">
            <w:r>
              <w:t>I have changed since I was a baby.</w:t>
            </w:r>
          </w:p>
        </w:tc>
        <w:tc>
          <w:tcPr>
            <w:tcW w:w="1723" w:type="dxa"/>
          </w:tcPr>
          <w:p w14:paraId="4D56A1ED" w14:textId="77777777" w:rsidR="00301748" w:rsidRDefault="00301748" w:rsidP="0060431D">
            <w:r>
              <w:t xml:space="preserve">Things can change over a longer </w:t>
            </w:r>
            <w:proofErr w:type="gramStart"/>
            <w:r>
              <w:t>period of time</w:t>
            </w:r>
            <w:proofErr w:type="gramEnd"/>
            <w:r>
              <w:t xml:space="preserve">. </w:t>
            </w:r>
          </w:p>
          <w:p w14:paraId="76B9D7A0" w14:textId="77777777" w:rsidR="00301748" w:rsidRDefault="00301748" w:rsidP="0060431D"/>
          <w:p w14:paraId="1274F883" w14:textId="6F86F113" w:rsidR="0060431D" w:rsidRDefault="00301748" w:rsidP="0060431D">
            <w:r>
              <w:t xml:space="preserve">Some things stay the same.  </w:t>
            </w:r>
          </w:p>
        </w:tc>
        <w:tc>
          <w:tcPr>
            <w:tcW w:w="1730" w:type="dxa"/>
          </w:tcPr>
          <w:p w14:paraId="2C6E69D8" w14:textId="69B86298" w:rsidR="0060431D" w:rsidRDefault="00301748" w:rsidP="0060431D">
            <w:r>
              <w:t>Events can occur that cause changes to occur.</w:t>
            </w:r>
          </w:p>
        </w:tc>
        <w:tc>
          <w:tcPr>
            <w:tcW w:w="1739" w:type="dxa"/>
          </w:tcPr>
          <w:p w14:paraId="22CEB026" w14:textId="77777777" w:rsidR="0060431D" w:rsidRDefault="00301748" w:rsidP="0060431D">
            <w:r>
              <w:t>Changes can affect the lives of individuals significantly.</w:t>
            </w:r>
          </w:p>
          <w:p w14:paraId="69E526D7" w14:textId="77777777" w:rsidR="00301748" w:rsidRDefault="00301748" w:rsidP="0060431D"/>
          <w:p w14:paraId="22DF5C69" w14:textId="76F6C992" w:rsidR="00301748" w:rsidRDefault="00301748" w:rsidP="0060431D">
            <w:r>
              <w:t xml:space="preserve">Some changes will remain and leave a legacy. </w:t>
            </w:r>
          </w:p>
        </w:tc>
        <w:tc>
          <w:tcPr>
            <w:tcW w:w="1736" w:type="dxa"/>
          </w:tcPr>
          <w:p w14:paraId="6DE8F2EC" w14:textId="6091B822" w:rsidR="0060431D" w:rsidRDefault="004A6A6E" w:rsidP="0060431D">
            <w:r>
              <w:t>The changes that leave a legacy are not just from (AD/CE) they can be BC/BCE as well</w:t>
            </w:r>
          </w:p>
        </w:tc>
        <w:tc>
          <w:tcPr>
            <w:tcW w:w="1815" w:type="dxa"/>
          </w:tcPr>
          <w:p w14:paraId="1CBC2C37" w14:textId="55306334" w:rsidR="0060431D" w:rsidRDefault="004A6A6E" w:rsidP="0060431D">
            <w:r>
              <w:t xml:space="preserve">Changes that occur within a civilisation can still impact our lives today. </w:t>
            </w:r>
          </w:p>
        </w:tc>
        <w:tc>
          <w:tcPr>
            <w:tcW w:w="1734" w:type="dxa"/>
          </w:tcPr>
          <w:p w14:paraId="6CE791F0" w14:textId="649F10DC" w:rsidR="0060431D" w:rsidRDefault="004A6A6E" w:rsidP="0060431D">
            <w:r>
              <w:t xml:space="preserve">Events can cause immeasurable changes to occur. These changes can be over a short period of time or a longer time. </w:t>
            </w:r>
          </w:p>
          <w:p w14:paraId="76B4634D" w14:textId="77777777" w:rsidR="004A6A6E" w:rsidRDefault="004A6A6E" w:rsidP="0060431D"/>
          <w:p w14:paraId="79F903C8" w14:textId="4CDC5967" w:rsidR="004A6A6E" w:rsidRDefault="004A6A6E" w:rsidP="0060431D">
            <w:r>
              <w:t xml:space="preserve">There can be continuity event with change. </w:t>
            </w:r>
          </w:p>
        </w:tc>
      </w:tr>
      <w:tr w:rsidR="0060431D" w14:paraId="3E9909C1" w14:textId="77777777" w:rsidTr="0060431D">
        <w:tc>
          <w:tcPr>
            <w:tcW w:w="1733" w:type="dxa"/>
          </w:tcPr>
          <w:p w14:paraId="72ACAADB" w14:textId="33EC6627" w:rsidR="0060431D" w:rsidRDefault="0060431D" w:rsidP="0060431D">
            <w:r w:rsidRPr="00F85573">
              <w:t>Cause and Consequence</w:t>
            </w:r>
          </w:p>
        </w:tc>
        <w:tc>
          <w:tcPr>
            <w:tcW w:w="1738" w:type="dxa"/>
          </w:tcPr>
          <w:p w14:paraId="6523842D" w14:textId="0B6E9BEE" w:rsidR="0060431D" w:rsidRDefault="00E20B66" w:rsidP="0060431D">
            <w:r>
              <w:t xml:space="preserve">There are consequences for my actions, these can be good and bad. </w:t>
            </w:r>
          </w:p>
        </w:tc>
        <w:tc>
          <w:tcPr>
            <w:tcW w:w="1723" w:type="dxa"/>
          </w:tcPr>
          <w:p w14:paraId="1E928C7D" w14:textId="1B470444" w:rsidR="0060431D" w:rsidRDefault="00E20B66" w:rsidP="0060431D">
            <w:r>
              <w:t>There can be consequences for the actions of others.</w:t>
            </w:r>
          </w:p>
        </w:tc>
        <w:tc>
          <w:tcPr>
            <w:tcW w:w="1730" w:type="dxa"/>
          </w:tcPr>
          <w:p w14:paraId="77245E97" w14:textId="06EDB26C" w:rsidR="0060431D" w:rsidRDefault="00E20B66" w:rsidP="0060431D">
            <w:r>
              <w:t xml:space="preserve">Events can have causes and consequences. </w:t>
            </w:r>
          </w:p>
        </w:tc>
        <w:tc>
          <w:tcPr>
            <w:tcW w:w="1739" w:type="dxa"/>
          </w:tcPr>
          <w:p w14:paraId="494DB620" w14:textId="270E24CF" w:rsidR="0060431D" w:rsidRDefault="00E20B66" w:rsidP="0060431D">
            <w:r>
              <w:t>The consequences of events can be long lasting.</w:t>
            </w:r>
          </w:p>
        </w:tc>
        <w:tc>
          <w:tcPr>
            <w:tcW w:w="1736" w:type="dxa"/>
          </w:tcPr>
          <w:p w14:paraId="4550B96C" w14:textId="33F6C28A" w:rsidR="0060431D" w:rsidRDefault="00E20B66" w:rsidP="0060431D">
            <w:r>
              <w:t xml:space="preserve">The consequences of an event can be linked to its legacy. </w:t>
            </w:r>
          </w:p>
        </w:tc>
        <w:tc>
          <w:tcPr>
            <w:tcW w:w="1815" w:type="dxa"/>
          </w:tcPr>
          <w:p w14:paraId="44E64F3B" w14:textId="6518D0F7" w:rsidR="0060431D" w:rsidRDefault="00E20B66" w:rsidP="0060431D">
            <w:r>
              <w:t xml:space="preserve">The consequences of an event can lead to the causes of something else. </w:t>
            </w:r>
          </w:p>
        </w:tc>
        <w:tc>
          <w:tcPr>
            <w:tcW w:w="1734" w:type="dxa"/>
          </w:tcPr>
          <w:p w14:paraId="527A72F5" w14:textId="69329617" w:rsidR="0060431D" w:rsidRDefault="00E20B66" w:rsidP="0060431D">
            <w:r>
              <w:t xml:space="preserve">Events can have causes that are not always agreed upon and the consequences </w:t>
            </w:r>
            <w:r>
              <w:lastRenderedPageBreak/>
              <w:t xml:space="preserve">can be different for different groups. </w:t>
            </w:r>
          </w:p>
        </w:tc>
      </w:tr>
      <w:tr w:rsidR="0060431D" w14:paraId="32EC0D73" w14:textId="77777777" w:rsidTr="001D67A2">
        <w:tc>
          <w:tcPr>
            <w:tcW w:w="1733" w:type="dxa"/>
            <w:shd w:val="clear" w:color="auto" w:fill="C5E0B3" w:themeFill="accent6" w:themeFillTint="66"/>
          </w:tcPr>
          <w:p w14:paraId="1E8188D1" w14:textId="4CAAB58F" w:rsidR="0060431D" w:rsidRDefault="0060431D" w:rsidP="0060431D">
            <w:r>
              <w:lastRenderedPageBreak/>
              <w:t>Disciplinary</w:t>
            </w:r>
          </w:p>
        </w:tc>
        <w:tc>
          <w:tcPr>
            <w:tcW w:w="1738" w:type="dxa"/>
            <w:shd w:val="clear" w:color="auto" w:fill="C5E0B3" w:themeFill="accent6" w:themeFillTint="66"/>
          </w:tcPr>
          <w:p w14:paraId="6A6A8CDE" w14:textId="77777777" w:rsidR="0060431D" w:rsidRDefault="0060431D" w:rsidP="0060431D"/>
        </w:tc>
        <w:tc>
          <w:tcPr>
            <w:tcW w:w="1723" w:type="dxa"/>
            <w:shd w:val="clear" w:color="auto" w:fill="C5E0B3" w:themeFill="accent6" w:themeFillTint="66"/>
          </w:tcPr>
          <w:p w14:paraId="14AB23C7" w14:textId="77777777" w:rsidR="0060431D" w:rsidRDefault="0060431D" w:rsidP="0060431D"/>
        </w:tc>
        <w:tc>
          <w:tcPr>
            <w:tcW w:w="1730" w:type="dxa"/>
            <w:shd w:val="clear" w:color="auto" w:fill="C5E0B3" w:themeFill="accent6" w:themeFillTint="66"/>
          </w:tcPr>
          <w:p w14:paraId="048837D4" w14:textId="77777777" w:rsidR="0060431D" w:rsidRDefault="0060431D" w:rsidP="0060431D"/>
        </w:tc>
        <w:tc>
          <w:tcPr>
            <w:tcW w:w="1739" w:type="dxa"/>
            <w:shd w:val="clear" w:color="auto" w:fill="C5E0B3" w:themeFill="accent6" w:themeFillTint="66"/>
          </w:tcPr>
          <w:p w14:paraId="78D26BC5" w14:textId="77777777" w:rsidR="0060431D" w:rsidRDefault="0060431D" w:rsidP="0060431D"/>
        </w:tc>
        <w:tc>
          <w:tcPr>
            <w:tcW w:w="1736" w:type="dxa"/>
            <w:shd w:val="clear" w:color="auto" w:fill="C5E0B3" w:themeFill="accent6" w:themeFillTint="66"/>
          </w:tcPr>
          <w:p w14:paraId="3B7D67C4" w14:textId="77777777" w:rsidR="0060431D" w:rsidRDefault="0060431D" w:rsidP="0060431D"/>
        </w:tc>
        <w:tc>
          <w:tcPr>
            <w:tcW w:w="1815" w:type="dxa"/>
            <w:shd w:val="clear" w:color="auto" w:fill="C5E0B3" w:themeFill="accent6" w:themeFillTint="66"/>
          </w:tcPr>
          <w:p w14:paraId="5502A624" w14:textId="77777777" w:rsidR="0060431D" w:rsidRDefault="0060431D" w:rsidP="0060431D"/>
        </w:tc>
        <w:tc>
          <w:tcPr>
            <w:tcW w:w="1734" w:type="dxa"/>
            <w:shd w:val="clear" w:color="auto" w:fill="C5E0B3" w:themeFill="accent6" w:themeFillTint="66"/>
          </w:tcPr>
          <w:p w14:paraId="61AC880C" w14:textId="77777777" w:rsidR="0060431D" w:rsidRDefault="0060431D" w:rsidP="0060431D"/>
        </w:tc>
      </w:tr>
      <w:tr w:rsidR="0060431D" w14:paraId="6AAA8ED2" w14:textId="77777777" w:rsidTr="0060431D">
        <w:tc>
          <w:tcPr>
            <w:tcW w:w="1733" w:type="dxa"/>
          </w:tcPr>
          <w:p w14:paraId="24CCCD7F" w14:textId="541088CD" w:rsidR="0060431D" w:rsidRPr="00F85573" w:rsidRDefault="0060431D" w:rsidP="0060431D">
            <w:r w:rsidRPr="00F85573">
              <w:t>Chronological Understanding</w:t>
            </w:r>
          </w:p>
        </w:tc>
        <w:tc>
          <w:tcPr>
            <w:tcW w:w="1738" w:type="dxa"/>
          </w:tcPr>
          <w:p w14:paraId="19E278B0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Use everyday language related to </w:t>
            </w:r>
            <w:proofErr w:type="gramStart"/>
            <w:r w:rsidRPr="008D6ED9">
              <w:rPr>
                <w:rFonts w:cstheme="minorHAnsi"/>
              </w:rPr>
              <w:t>time</w:t>
            </w:r>
            <w:proofErr w:type="gramEnd"/>
          </w:p>
          <w:p w14:paraId="203CA50C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>Order and sequence familiar events</w:t>
            </w:r>
          </w:p>
          <w:p w14:paraId="51947E2C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Describe main story settings, </w:t>
            </w:r>
            <w:proofErr w:type="gramStart"/>
            <w:r w:rsidRPr="008D6ED9">
              <w:rPr>
                <w:rFonts w:cstheme="minorHAnsi"/>
              </w:rPr>
              <w:t>events</w:t>
            </w:r>
            <w:proofErr w:type="gramEnd"/>
            <w:r w:rsidRPr="008D6ED9">
              <w:rPr>
                <w:rFonts w:cstheme="minorHAnsi"/>
              </w:rPr>
              <w:t xml:space="preserve"> and principal characters.</w:t>
            </w:r>
          </w:p>
          <w:p w14:paraId="5FF43702" w14:textId="48B93C65" w:rsidR="0060431D" w:rsidRDefault="0060431D" w:rsidP="0060431D">
            <w:r w:rsidRPr="008D6ED9">
              <w:rPr>
                <w:rFonts w:cstheme="minorHAnsi"/>
              </w:rPr>
              <w:t>Talk about past and present events in their own lives and in lives of family members.</w:t>
            </w:r>
          </w:p>
        </w:tc>
        <w:tc>
          <w:tcPr>
            <w:tcW w:w="1723" w:type="dxa"/>
          </w:tcPr>
          <w:p w14:paraId="3EAAACF0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Develop an awareness of the </w:t>
            </w:r>
            <w:proofErr w:type="gramStart"/>
            <w:r w:rsidRPr="008D6ED9">
              <w:rPr>
                <w:rFonts w:cstheme="minorHAnsi"/>
              </w:rPr>
              <w:t>past</w:t>
            </w:r>
            <w:proofErr w:type="gramEnd"/>
          </w:p>
          <w:p w14:paraId="34B9533F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> </w:t>
            </w:r>
          </w:p>
          <w:p w14:paraId="36EF3892" w14:textId="44BB6C7B" w:rsidR="0060431D" w:rsidRDefault="0060431D" w:rsidP="0060431D">
            <w:r w:rsidRPr="008D6ED9">
              <w:rPr>
                <w:rFonts w:cstheme="minorHAnsi"/>
              </w:rPr>
              <w:t>Use common words and phrases relating to the passing of time</w:t>
            </w:r>
          </w:p>
        </w:tc>
        <w:tc>
          <w:tcPr>
            <w:tcW w:w="1730" w:type="dxa"/>
          </w:tcPr>
          <w:p w14:paraId="59EC1EEA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Know where all people/events studied fit into a chronological </w:t>
            </w:r>
            <w:proofErr w:type="gramStart"/>
            <w:r w:rsidRPr="008D6ED9">
              <w:rPr>
                <w:rFonts w:cstheme="minorHAnsi"/>
              </w:rPr>
              <w:t>framework</w:t>
            </w:r>
            <w:proofErr w:type="gramEnd"/>
            <w:r w:rsidRPr="008D6ED9">
              <w:rPr>
                <w:rFonts w:cstheme="minorHAnsi"/>
              </w:rPr>
              <w:t xml:space="preserve"> </w:t>
            </w:r>
          </w:p>
          <w:p w14:paraId="526ADDA9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> </w:t>
            </w:r>
          </w:p>
          <w:p w14:paraId="68C67063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Identify similarities / differences between </w:t>
            </w:r>
            <w:proofErr w:type="gramStart"/>
            <w:r w:rsidRPr="008D6ED9">
              <w:rPr>
                <w:rFonts w:cstheme="minorHAnsi"/>
              </w:rPr>
              <w:t>periods</w:t>
            </w:r>
            <w:proofErr w:type="gramEnd"/>
          </w:p>
          <w:p w14:paraId="125A01A6" w14:textId="19866966" w:rsidR="0060431D" w:rsidRDefault="0060431D" w:rsidP="0060431D"/>
        </w:tc>
        <w:tc>
          <w:tcPr>
            <w:tcW w:w="1739" w:type="dxa"/>
          </w:tcPr>
          <w:p w14:paraId="21FDF128" w14:textId="1F1A62B7" w:rsidR="0060431D" w:rsidRDefault="0060431D" w:rsidP="0060431D">
            <w:r w:rsidRPr="008D6ED9">
              <w:rPr>
                <w:rFonts w:cstheme="minorHAnsi"/>
              </w:rPr>
              <w:t>Continue to develop chronologically secure knowledge of history</w:t>
            </w:r>
            <w:r>
              <w:rPr>
                <w:rFonts w:cstheme="minorHAnsi"/>
              </w:rPr>
              <w:t xml:space="preserve"> and connections between periods studied. </w:t>
            </w:r>
          </w:p>
        </w:tc>
        <w:tc>
          <w:tcPr>
            <w:tcW w:w="1736" w:type="dxa"/>
          </w:tcPr>
          <w:p w14:paraId="261959AF" w14:textId="41498C1D" w:rsidR="0060431D" w:rsidRDefault="0060431D" w:rsidP="0060431D">
            <w:r w:rsidRPr="008D6ED9">
              <w:rPr>
                <w:rFonts w:cstheme="minorHAnsi"/>
              </w:rPr>
              <w:t>Continue to develop chronologically secure knowledge of history building on previous units studied</w:t>
            </w:r>
            <w:r>
              <w:rPr>
                <w:rFonts w:cstheme="minorHAnsi"/>
              </w:rPr>
              <w:t xml:space="preserve"> and how they compare chronologically. </w:t>
            </w:r>
          </w:p>
        </w:tc>
        <w:tc>
          <w:tcPr>
            <w:tcW w:w="1815" w:type="dxa"/>
          </w:tcPr>
          <w:p w14:paraId="3592535C" w14:textId="0DF2D5B6" w:rsidR="0060431D" w:rsidRDefault="0060431D" w:rsidP="0060431D">
            <w:r w:rsidRPr="008D6ED9">
              <w:rPr>
                <w:rFonts w:cstheme="minorHAnsi"/>
              </w:rPr>
              <w:t>Continue to develop chronologically secure knowledge of history and the influence previous periods studied have on the current period being studied.</w:t>
            </w:r>
          </w:p>
        </w:tc>
        <w:tc>
          <w:tcPr>
            <w:tcW w:w="1734" w:type="dxa"/>
          </w:tcPr>
          <w:p w14:paraId="058D9BA7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>Continue to develop chronologically secure knowledge of history, see links between periods studied and how events overlap.</w:t>
            </w:r>
          </w:p>
          <w:p w14:paraId="24991B5A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> </w:t>
            </w:r>
          </w:p>
          <w:p w14:paraId="4994C085" w14:textId="20BB22B0" w:rsidR="0060431D" w:rsidRDefault="0060431D" w:rsidP="0060431D">
            <w:r w:rsidRPr="008D6ED9">
              <w:rPr>
                <w:rFonts w:cstheme="minorHAnsi"/>
              </w:rPr>
              <w:t xml:space="preserve">Note connections, </w:t>
            </w:r>
            <w:proofErr w:type="gramStart"/>
            <w:r w:rsidRPr="008D6ED9">
              <w:rPr>
                <w:rFonts w:cstheme="minorHAnsi"/>
              </w:rPr>
              <w:t>contrasts</w:t>
            </w:r>
            <w:proofErr w:type="gramEnd"/>
            <w:r w:rsidRPr="008D6ED9">
              <w:rPr>
                <w:rFonts w:cstheme="minorHAnsi"/>
              </w:rPr>
              <w:t xml:space="preserve"> and trends over time</w:t>
            </w:r>
          </w:p>
        </w:tc>
      </w:tr>
      <w:tr w:rsidR="0060431D" w14:paraId="2FC22DAA" w14:textId="77777777" w:rsidTr="0060431D">
        <w:tc>
          <w:tcPr>
            <w:tcW w:w="1733" w:type="dxa"/>
          </w:tcPr>
          <w:p w14:paraId="466DBB7C" w14:textId="63BC6691" w:rsidR="0060431D" w:rsidRPr="00F85573" w:rsidRDefault="0060431D" w:rsidP="0060431D">
            <w:r w:rsidRPr="00F85573">
              <w:t>Similarity and Difference</w:t>
            </w:r>
          </w:p>
        </w:tc>
        <w:tc>
          <w:tcPr>
            <w:tcW w:w="1738" w:type="dxa"/>
          </w:tcPr>
          <w:p w14:paraId="7ABE4BE6" w14:textId="26170A14" w:rsidR="0060431D" w:rsidRDefault="0060431D" w:rsidP="0060431D">
            <w:r w:rsidRPr="008D6ED9">
              <w:t xml:space="preserve">Know about similarities and differences between themselves and others, and among families, </w:t>
            </w:r>
            <w:proofErr w:type="gramStart"/>
            <w:r w:rsidRPr="008D6ED9">
              <w:t>communities</w:t>
            </w:r>
            <w:proofErr w:type="gramEnd"/>
            <w:r w:rsidRPr="008D6ED9">
              <w:t xml:space="preserve"> and traditions</w:t>
            </w:r>
          </w:p>
        </w:tc>
        <w:tc>
          <w:tcPr>
            <w:tcW w:w="1723" w:type="dxa"/>
          </w:tcPr>
          <w:p w14:paraId="7172BE2C" w14:textId="5120201E" w:rsidR="0060431D" w:rsidRDefault="0060431D" w:rsidP="0060431D">
            <w:r w:rsidRPr="008D6ED9">
              <w:t>Make simple observations about different events.</w:t>
            </w:r>
          </w:p>
        </w:tc>
        <w:tc>
          <w:tcPr>
            <w:tcW w:w="1730" w:type="dxa"/>
          </w:tcPr>
          <w:p w14:paraId="59F6957E" w14:textId="5BE8D39E" w:rsidR="0060431D" w:rsidRDefault="0060431D" w:rsidP="0060431D">
            <w:r w:rsidRPr="008D6ED9">
              <w:t>Make simple observations about different types of people, events, beliefs within a society</w:t>
            </w:r>
          </w:p>
        </w:tc>
        <w:tc>
          <w:tcPr>
            <w:tcW w:w="1739" w:type="dxa"/>
          </w:tcPr>
          <w:p w14:paraId="63D1F82F" w14:textId="4B3E9C76" w:rsidR="0060431D" w:rsidRDefault="0060431D" w:rsidP="0060431D">
            <w:r w:rsidRPr="008D6ED9">
              <w:t>Begin to understand and describe cultural and social diversity in different societies.</w:t>
            </w:r>
          </w:p>
        </w:tc>
        <w:tc>
          <w:tcPr>
            <w:tcW w:w="1736" w:type="dxa"/>
          </w:tcPr>
          <w:p w14:paraId="092B151E" w14:textId="721189B8" w:rsidR="0060431D" w:rsidRDefault="0060431D" w:rsidP="0060431D">
            <w:r w:rsidRPr="008D6ED9">
              <w:t>Begin to understand and describe cultural and social diversity in different societies</w:t>
            </w:r>
            <w:r>
              <w:t xml:space="preserve"> and similarities between civilisations studied. </w:t>
            </w:r>
          </w:p>
        </w:tc>
        <w:tc>
          <w:tcPr>
            <w:tcW w:w="1815" w:type="dxa"/>
          </w:tcPr>
          <w:p w14:paraId="54D5E4E8" w14:textId="1ABD2B54" w:rsidR="0060431D" w:rsidRDefault="0060431D" w:rsidP="0060431D">
            <w:r w:rsidRPr="008D6ED9">
              <w:t>Begin to understand ethnic diversity in the wider world.</w:t>
            </w:r>
          </w:p>
        </w:tc>
        <w:tc>
          <w:tcPr>
            <w:tcW w:w="1734" w:type="dxa"/>
          </w:tcPr>
          <w:p w14:paraId="2CBB7D49" w14:textId="6EF30F3E" w:rsidR="0060431D" w:rsidRDefault="0060431D" w:rsidP="0060431D">
            <w:r w:rsidRPr="008D6ED9">
              <w:t xml:space="preserve">Describe social, cultural, </w:t>
            </w:r>
            <w:proofErr w:type="gramStart"/>
            <w:r w:rsidRPr="008D6ED9">
              <w:t>religious</w:t>
            </w:r>
            <w:proofErr w:type="gramEnd"/>
            <w:r w:rsidRPr="008D6ED9">
              <w:t xml:space="preserve"> and ethnic diversity in Britain &amp; the wider world</w:t>
            </w:r>
          </w:p>
        </w:tc>
      </w:tr>
      <w:tr w:rsidR="0060431D" w14:paraId="0D10DE59" w14:textId="77777777" w:rsidTr="0060431D">
        <w:tc>
          <w:tcPr>
            <w:tcW w:w="1733" w:type="dxa"/>
          </w:tcPr>
          <w:p w14:paraId="20CBF63F" w14:textId="6988466C" w:rsidR="0060431D" w:rsidRPr="00F85573" w:rsidRDefault="0060431D" w:rsidP="0060431D">
            <w:r w:rsidRPr="00F85573">
              <w:lastRenderedPageBreak/>
              <w:t>Significance</w:t>
            </w:r>
          </w:p>
        </w:tc>
        <w:tc>
          <w:tcPr>
            <w:tcW w:w="1738" w:type="dxa"/>
          </w:tcPr>
          <w:p w14:paraId="4BB28210" w14:textId="49572DE7" w:rsidR="0060431D" w:rsidRDefault="0060431D" w:rsidP="0060431D">
            <w:r w:rsidRPr="008D6ED9">
              <w:t>Recognise and describe special times or events for family or friends</w:t>
            </w:r>
          </w:p>
        </w:tc>
        <w:tc>
          <w:tcPr>
            <w:tcW w:w="1723" w:type="dxa"/>
          </w:tcPr>
          <w:p w14:paraId="1A347BFA" w14:textId="1F253AB7" w:rsidR="0060431D" w:rsidRDefault="0060431D" w:rsidP="0060431D">
            <w:r w:rsidRPr="008D6ED9">
              <w:t>Begin to talk about who was important within their areas of study.</w:t>
            </w:r>
          </w:p>
        </w:tc>
        <w:tc>
          <w:tcPr>
            <w:tcW w:w="1730" w:type="dxa"/>
          </w:tcPr>
          <w:p w14:paraId="6A84E954" w14:textId="089F75CE" w:rsidR="0060431D" w:rsidRDefault="0060431D" w:rsidP="0060431D">
            <w:r w:rsidRPr="008D6ED9">
              <w:t>Talk about who was important e.g., in a simple historical account</w:t>
            </w:r>
          </w:p>
        </w:tc>
        <w:tc>
          <w:tcPr>
            <w:tcW w:w="1739" w:type="dxa"/>
          </w:tcPr>
          <w:p w14:paraId="07F82E9C" w14:textId="75EE3D5C" w:rsidR="0060431D" w:rsidRDefault="0060431D" w:rsidP="0060431D">
            <w:r w:rsidRPr="008D6ED9">
              <w:t>Identify historically significant people and events in time periods studied</w:t>
            </w:r>
          </w:p>
        </w:tc>
        <w:tc>
          <w:tcPr>
            <w:tcW w:w="1736" w:type="dxa"/>
          </w:tcPr>
          <w:p w14:paraId="5720CA26" w14:textId="5D91D61C" w:rsidR="0060431D" w:rsidRDefault="0060431D" w:rsidP="0060431D">
            <w:r w:rsidRPr="008D6ED9">
              <w:t>Identify historically significant people and events in the ancient world and pre 1066 Britain</w:t>
            </w:r>
          </w:p>
        </w:tc>
        <w:tc>
          <w:tcPr>
            <w:tcW w:w="1815" w:type="dxa"/>
          </w:tcPr>
          <w:p w14:paraId="1FF7E57B" w14:textId="58F25125" w:rsidR="0060431D" w:rsidRDefault="0060431D" w:rsidP="0060431D">
            <w:r w:rsidRPr="008D6ED9">
              <w:t>Identify historically significant people and events in the wider world.</w:t>
            </w:r>
          </w:p>
        </w:tc>
        <w:tc>
          <w:tcPr>
            <w:tcW w:w="1734" w:type="dxa"/>
          </w:tcPr>
          <w:p w14:paraId="042B52B7" w14:textId="66CD6CE5" w:rsidR="0060431D" w:rsidRDefault="0060431D" w:rsidP="0060431D">
            <w:r w:rsidRPr="008D6ED9">
              <w:t>Identify historically significant people and events in situations and their impact on the world.</w:t>
            </w:r>
          </w:p>
        </w:tc>
      </w:tr>
      <w:tr w:rsidR="0060431D" w14:paraId="3B3FF487" w14:textId="77777777" w:rsidTr="0060431D">
        <w:tc>
          <w:tcPr>
            <w:tcW w:w="1733" w:type="dxa"/>
          </w:tcPr>
          <w:p w14:paraId="7769F0DF" w14:textId="520572F9" w:rsidR="0060431D" w:rsidRPr="00F85573" w:rsidRDefault="0060431D" w:rsidP="0060431D">
            <w:r w:rsidRPr="00F85573">
              <w:t xml:space="preserve">Interpretations </w:t>
            </w:r>
            <w:r>
              <w:t>of History</w:t>
            </w:r>
          </w:p>
        </w:tc>
        <w:tc>
          <w:tcPr>
            <w:tcW w:w="1738" w:type="dxa"/>
          </w:tcPr>
          <w:p w14:paraId="6A824ECF" w14:textId="77777777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 w:rsidRPr="008D6ED9">
              <w:rPr>
                <w:rFonts w:cstheme="minorHAnsi"/>
              </w:rPr>
              <w:t xml:space="preserve">Look closely at similarities, differences, </w:t>
            </w:r>
            <w:proofErr w:type="gramStart"/>
            <w:r w:rsidRPr="008D6ED9">
              <w:rPr>
                <w:rFonts w:cstheme="minorHAnsi"/>
              </w:rPr>
              <w:t>patterns</w:t>
            </w:r>
            <w:proofErr w:type="gramEnd"/>
            <w:r w:rsidRPr="008D6ED9">
              <w:rPr>
                <w:rFonts w:cstheme="minorHAnsi"/>
              </w:rPr>
              <w:t xml:space="preserve"> and change.</w:t>
            </w:r>
          </w:p>
          <w:p w14:paraId="364A8749" w14:textId="24165D34" w:rsidR="0060431D" w:rsidRDefault="0060431D" w:rsidP="0060431D">
            <w:r w:rsidRPr="008D6ED9">
              <w:rPr>
                <w:rFonts w:cstheme="minorHAnsi"/>
              </w:rPr>
              <w:t xml:space="preserve">Develop understanding of growth, </w:t>
            </w:r>
            <w:proofErr w:type="gramStart"/>
            <w:r w:rsidRPr="008D6ED9">
              <w:rPr>
                <w:rFonts w:cstheme="minorHAnsi"/>
              </w:rPr>
              <w:t>decay</w:t>
            </w:r>
            <w:proofErr w:type="gramEnd"/>
            <w:r w:rsidRPr="008D6ED9">
              <w:rPr>
                <w:rFonts w:cstheme="minorHAnsi"/>
              </w:rPr>
              <w:t xml:space="preserve"> and changes over time</w:t>
            </w:r>
          </w:p>
        </w:tc>
        <w:tc>
          <w:tcPr>
            <w:tcW w:w="1723" w:type="dxa"/>
          </w:tcPr>
          <w:p w14:paraId="6434C120" w14:textId="638930B1" w:rsidR="0060431D" w:rsidRDefault="0060431D" w:rsidP="0060431D">
            <w:r w:rsidRPr="008D6ED9">
              <w:rPr>
                <w:rFonts w:cstheme="minorHAnsi"/>
              </w:rPr>
              <w:t>Identify different ways in which the past is represented</w:t>
            </w:r>
          </w:p>
        </w:tc>
        <w:tc>
          <w:tcPr>
            <w:tcW w:w="1730" w:type="dxa"/>
          </w:tcPr>
          <w:p w14:paraId="35DBE511" w14:textId="4FEF7D8A" w:rsidR="0060431D" w:rsidRDefault="0060431D" w:rsidP="0060431D">
            <w:r w:rsidRPr="008D6ED9">
              <w:rPr>
                <w:rFonts w:cstheme="minorHAnsi"/>
              </w:rPr>
              <w:t>Identify different ways in which the past is represented and how this can change.</w:t>
            </w:r>
          </w:p>
          <w:p w14:paraId="56E1DF03" w14:textId="77777777" w:rsidR="0060431D" w:rsidRPr="009E521F" w:rsidRDefault="0060431D" w:rsidP="0060431D">
            <w:pPr>
              <w:jc w:val="center"/>
            </w:pPr>
          </w:p>
        </w:tc>
        <w:tc>
          <w:tcPr>
            <w:tcW w:w="1739" w:type="dxa"/>
          </w:tcPr>
          <w:p w14:paraId="32354FA1" w14:textId="7C05DFFC" w:rsidR="0060431D" w:rsidRDefault="0060431D" w:rsidP="0060431D">
            <w:r w:rsidRPr="008D6ED9">
              <w:rPr>
                <w:rFonts w:cstheme="minorHAnsi"/>
              </w:rPr>
              <w:t>Begin to understand that different versions of the past may exist.</w:t>
            </w:r>
          </w:p>
        </w:tc>
        <w:tc>
          <w:tcPr>
            <w:tcW w:w="1736" w:type="dxa"/>
          </w:tcPr>
          <w:p w14:paraId="423CAFA6" w14:textId="0B78B2FD" w:rsidR="0060431D" w:rsidRDefault="0060431D" w:rsidP="0060431D">
            <w:r w:rsidRPr="008D6ED9">
              <w:rPr>
                <w:rFonts w:cstheme="minorHAnsi"/>
              </w:rPr>
              <w:t>Begin to understand how these differences can occur.</w:t>
            </w:r>
          </w:p>
        </w:tc>
        <w:tc>
          <w:tcPr>
            <w:tcW w:w="1815" w:type="dxa"/>
          </w:tcPr>
          <w:p w14:paraId="2D2B5D2E" w14:textId="5412F3C5" w:rsidR="0060431D" w:rsidRDefault="0060431D" w:rsidP="0060431D">
            <w:r w:rsidRPr="008D6ED9">
              <w:rPr>
                <w:rFonts w:cstheme="minorHAnsi"/>
              </w:rPr>
              <w:t>Begin to question why there may be different versions of the past.</w:t>
            </w:r>
          </w:p>
        </w:tc>
        <w:tc>
          <w:tcPr>
            <w:tcW w:w="1734" w:type="dxa"/>
          </w:tcPr>
          <w:p w14:paraId="73A27A6F" w14:textId="297C6D56" w:rsidR="0060431D" w:rsidRDefault="0060431D" w:rsidP="0060431D">
            <w:r w:rsidRPr="008D6ED9">
              <w:rPr>
                <w:rFonts w:cstheme="minorHAnsi"/>
              </w:rPr>
              <w:t>Understand that different versions of the past may exist, giving some reasons for this</w:t>
            </w:r>
          </w:p>
        </w:tc>
      </w:tr>
      <w:tr w:rsidR="0060431D" w14:paraId="522CAD35" w14:textId="77777777" w:rsidTr="0060431D">
        <w:tc>
          <w:tcPr>
            <w:tcW w:w="1733" w:type="dxa"/>
          </w:tcPr>
          <w:p w14:paraId="610DC285" w14:textId="69FDEF97" w:rsidR="0060431D" w:rsidRPr="00F85573" w:rsidRDefault="0060431D" w:rsidP="0060431D">
            <w:r>
              <w:t xml:space="preserve">Evidence and Interpretation </w:t>
            </w:r>
          </w:p>
        </w:tc>
        <w:tc>
          <w:tcPr>
            <w:tcW w:w="1738" w:type="dxa"/>
          </w:tcPr>
          <w:p w14:paraId="67EC430D" w14:textId="0746E18F" w:rsidR="0060431D" w:rsidRPr="008D6ED9" w:rsidRDefault="0060431D" w:rsidP="0060431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role of stories in understanding the past. </w:t>
            </w:r>
          </w:p>
        </w:tc>
        <w:tc>
          <w:tcPr>
            <w:tcW w:w="1723" w:type="dxa"/>
          </w:tcPr>
          <w:p w14:paraId="6DD548A6" w14:textId="372D414B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people who study the past and they are called Historians. </w:t>
            </w:r>
          </w:p>
        </w:tc>
        <w:tc>
          <w:tcPr>
            <w:tcW w:w="1730" w:type="dxa"/>
          </w:tcPr>
          <w:p w14:paraId="2A50FCF8" w14:textId="27DAC2C5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from the past can tell us more about life. (</w:t>
            </w:r>
            <w:proofErr w:type="gramStart"/>
            <w:r>
              <w:rPr>
                <w:rFonts w:cstheme="minorHAnsi"/>
              </w:rPr>
              <w:t>eye</w:t>
            </w:r>
            <w:proofErr w:type="gramEnd"/>
            <w:r>
              <w:rPr>
                <w:rFonts w:cstheme="minorHAnsi"/>
              </w:rPr>
              <w:t>-witness, source)</w:t>
            </w:r>
          </w:p>
        </w:tc>
        <w:tc>
          <w:tcPr>
            <w:tcW w:w="1739" w:type="dxa"/>
          </w:tcPr>
          <w:p w14:paraId="000588E5" w14:textId="62EE6697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can come in different </w:t>
            </w:r>
            <w:proofErr w:type="gramStart"/>
            <w:r>
              <w:rPr>
                <w:rFonts w:cstheme="minorHAnsi"/>
              </w:rPr>
              <w:t>forms</w:t>
            </w:r>
            <w:proofErr w:type="gramEnd"/>
            <w:r>
              <w:rPr>
                <w:rFonts w:cstheme="minorHAnsi"/>
              </w:rPr>
              <w:t xml:space="preserve"> and this will be informed by the society that left them.</w:t>
            </w:r>
          </w:p>
        </w:tc>
        <w:tc>
          <w:tcPr>
            <w:tcW w:w="1736" w:type="dxa"/>
          </w:tcPr>
          <w:p w14:paraId="6F6161A6" w14:textId="0EC7B841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>Artefacts play a key role in our understanding of the past.</w:t>
            </w:r>
          </w:p>
        </w:tc>
        <w:tc>
          <w:tcPr>
            <w:tcW w:w="1815" w:type="dxa"/>
          </w:tcPr>
          <w:p w14:paraId="05EC20CF" w14:textId="06E0E4A7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Our understanding of the past can be constructed from multiple sources. </w:t>
            </w:r>
          </w:p>
        </w:tc>
        <w:tc>
          <w:tcPr>
            <w:tcW w:w="1734" w:type="dxa"/>
          </w:tcPr>
          <w:p w14:paraId="4EB35E12" w14:textId="64DBBD53" w:rsidR="0060431D" w:rsidRPr="008D6ED9" w:rsidRDefault="0060431D" w:rsidP="00604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 all sources of information about the past are written or physical </w:t>
            </w:r>
            <w:proofErr w:type="spellStart"/>
            <w:r>
              <w:rPr>
                <w:rFonts w:cstheme="minorHAnsi"/>
              </w:rPr>
              <w:t>arefcats</w:t>
            </w:r>
            <w:proofErr w:type="spellEnd"/>
            <w:r>
              <w:rPr>
                <w:rFonts w:cstheme="minorHAnsi"/>
              </w:rPr>
              <w:t xml:space="preserve">. The role of oral tradition is important in the construction of our knowledge of the past. </w:t>
            </w:r>
          </w:p>
        </w:tc>
      </w:tr>
    </w:tbl>
    <w:p w14:paraId="4C3B0044" w14:textId="77777777" w:rsidR="007B09BD" w:rsidRDefault="007B09BD"/>
    <w:sectPr w:rsidR="007B09BD" w:rsidSect="007B0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7ACB"/>
    <w:multiLevelType w:val="hybridMultilevel"/>
    <w:tmpl w:val="F15E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D"/>
    <w:rsid w:val="0000129A"/>
    <w:rsid w:val="000F1D83"/>
    <w:rsid w:val="00104112"/>
    <w:rsid w:val="001B6646"/>
    <w:rsid w:val="001D67A2"/>
    <w:rsid w:val="002306A2"/>
    <w:rsid w:val="002C18D1"/>
    <w:rsid w:val="00301748"/>
    <w:rsid w:val="00334A3E"/>
    <w:rsid w:val="004305F2"/>
    <w:rsid w:val="004A6A6E"/>
    <w:rsid w:val="0060431D"/>
    <w:rsid w:val="006462EA"/>
    <w:rsid w:val="00790E50"/>
    <w:rsid w:val="007B09BD"/>
    <w:rsid w:val="008711AB"/>
    <w:rsid w:val="00965DCA"/>
    <w:rsid w:val="009C5297"/>
    <w:rsid w:val="009E521F"/>
    <w:rsid w:val="00AA13F8"/>
    <w:rsid w:val="00AE035A"/>
    <w:rsid w:val="00C1156B"/>
    <w:rsid w:val="00C24E2A"/>
    <w:rsid w:val="00D14F29"/>
    <w:rsid w:val="00E05A43"/>
    <w:rsid w:val="00E20B66"/>
    <w:rsid w:val="00E41CE1"/>
    <w:rsid w:val="00F16E16"/>
    <w:rsid w:val="00F85573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9DE9"/>
  <w15:chartTrackingRefBased/>
  <w15:docId w15:val="{CB1D6542-0C8D-4DE4-8DCE-586F6F3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3F8"/>
    <w:pPr>
      <w:spacing w:after="0" w:line="240" w:lineRule="auto"/>
      <w:ind w:left="720"/>
      <w:contextualSpacing/>
    </w:pPr>
    <w:rPr>
      <w:rFonts w:ascii="Cambria" w:eastAsia="MS ??" w:hAnsi="Cambria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DefaultParagraphFont"/>
    <w:rsid w:val="00AA13F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Bulkeley-Jones, Rachel</dc:creator>
  <cp:keywords/>
  <dc:description/>
  <cp:lastModifiedBy>Bulkeleyj, Rachel</cp:lastModifiedBy>
  <cp:revision>22</cp:revision>
  <dcterms:created xsi:type="dcterms:W3CDTF">2023-09-10T14:47:00Z</dcterms:created>
  <dcterms:modified xsi:type="dcterms:W3CDTF">2023-09-17T10:31:00Z</dcterms:modified>
</cp:coreProperties>
</file>